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E" w:rsidRP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634">
        <w:rPr>
          <w:rFonts w:ascii="Times New Roman" w:hAnsi="Times New Roman" w:cs="Times New Roman"/>
          <w:sz w:val="32"/>
          <w:szCs w:val="32"/>
        </w:rPr>
        <w:t>ПАССПОРТ УСТРОЙСТВА</w:t>
      </w:r>
    </w:p>
    <w:p w:rsidR="007C3634" w:rsidRP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Устройство для прошивки документов УПД-</w:t>
      </w:r>
      <w:r w:rsidR="008B4653">
        <w:rPr>
          <w:rFonts w:ascii="Times New Roman" w:hAnsi="Times New Roman" w:cs="Times New Roman"/>
          <w:sz w:val="32"/>
          <w:szCs w:val="32"/>
        </w:rPr>
        <w:t>1</w:t>
      </w: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634" w:rsidRDefault="008B4653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40491" cy="2193175"/>
            <wp:effectExtent l="0" t="0" r="0" b="0"/>
            <wp:docPr id="2" name="Рисунок 2" descr="Устройство для прошивки документов УП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для прошивки документов УП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88" cy="21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34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«ЦЕНТР»</w:t>
      </w:r>
    </w:p>
    <w:p w:rsidR="007C3634" w:rsidRPr="008B4653" w:rsidRDefault="005D5805" w:rsidP="007C363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7C3634" w:rsidRPr="00A44A3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7C3634" w:rsidRPr="008B465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C3634" w:rsidRPr="00A44A3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PaperDrill</w:t>
        </w:r>
        <w:proofErr w:type="spellEnd"/>
        <w:r w:rsidR="007C3634" w:rsidRPr="008B465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7C3634" w:rsidRPr="00A44A3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7C3634" w:rsidRPr="008B4653" w:rsidRDefault="007C3634" w:rsidP="007C3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634" w:rsidRPr="007C3634" w:rsidRDefault="007C3634" w:rsidP="007C3634">
      <w:pPr>
        <w:pStyle w:val="90"/>
        <w:shd w:val="clear" w:color="auto" w:fill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Уважаемый покупатель!</w:t>
      </w:r>
    </w:p>
    <w:p w:rsidR="007C3634" w:rsidRPr="007C3634" w:rsidRDefault="007C3634" w:rsidP="007C3634">
      <w:pPr>
        <w:pStyle w:val="90"/>
        <w:shd w:val="clear" w:color="auto" w:fill="auto"/>
        <w:ind w:left="20" w:right="2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Вы приобрели </w:t>
      </w:r>
      <w:r w:rsidR="008B465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горизонтальное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настольное устройство для прошивки документов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(далее – станок)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Перед вводом в эксплуатацию данного станка внимательно и до конца прочитайте настоящее руководство по эксплуатации и сохраните его на весь срок использования инструмента.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ОБЩИЕ УКАЗАНИЯ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 С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танок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предназначен для сверления и последующей прошивки документов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оборудован сверлильным патроном и перемещаемой струбциной для зажима документов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2.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Станок работает от однофазной сети перем</w:t>
      </w:r>
      <w:r w:rsidR="00B5434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енного тока напряжением 220 </w:t>
      </w:r>
      <w:proofErr w:type="gramStart"/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</w:t>
      </w:r>
      <w:proofErr w:type="gramEnd"/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частотой 50 Гц.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Станок рассчитан для эксплуатации в нормальных климатических условиях:</w:t>
      </w:r>
    </w:p>
    <w:p w:rsidR="007C3634" w:rsidRP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 температура окружающей среды от 1 до 35 °С;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 относительная влажность воздуха до 80 % (при температуре 25 °С.)</w:t>
      </w:r>
    </w:p>
    <w:p w:rsidR="007C3634" w:rsidRP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ПРИМЕЧАНИЕ: Если станок внесен в зимнее время в отапливаемое помещение с улицы или из холодного помещения, станок не распаковывать и не включать в течение 8 часов, чтобы он прогрелся до температуры окружающего воздуха. В противном случае инструмент может выйти из строя при включении из-за сконденсировавшейся влаги на холодных поверхностях элементов электродвигателя.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4.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Приобретая станок, проверьте его комплектность, наличие гарантийных талонов в руководстве по эксплуатации, дающих право на бесплатное устранение заводских дефектов в период гарантийного срока при наличии на них даты продажи, штампа магазина и разборчивой подписи или штампа продавца.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5. Станок поставляется в собранном виде.</w:t>
      </w:r>
    </w:p>
    <w:p w:rsid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6.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ТЕХНИЧЕСКИЕ ДАННЫЕ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: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Э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лектродвигатель асинхронный конд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енсаторный 250 Вт, 2700 об/мин.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ровень шума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- 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 более 60 дБ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Привод перемещения сверлильного патрона - рычажный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Максимальная толщина прошиваемых документов – 100 мм. (950 листов бумаги 80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гр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/м.)</w:t>
      </w:r>
    </w:p>
    <w:p w:rsidR="007C3634" w:rsidRPr="005D5805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</w:t>
      </w: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асстоянии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сверления пачки бумаги от края - 13 мм.</w:t>
      </w:r>
      <w:r w:rsidR="005D5805" w:rsidRPr="005D580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(</w:t>
      </w:r>
      <w:r w:rsidR="005D580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возможна регулировка отступа отверстия от края бумаги, путем изменения числа регулировочных шайб под креплением направляющих, на которых двигается струбцина) </w:t>
      </w:r>
      <w:bookmarkStart w:id="0" w:name="_GoBack"/>
      <w:bookmarkEnd w:id="0"/>
    </w:p>
    <w:p w:rsidR="007C3634" w:rsidRDefault="007C3634" w:rsidP="007C3634">
      <w:pPr>
        <w:pStyle w:val="90"/>
        <w:shd w:val="clear" w:color="auto" w:fill="auto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Вес - 1</w:t>
      </w:r>
      <w:r w:rsidR="008B465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кг.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УКАЗАНИЯ ПО ТЕХНИКЕ БЕЗОПАСНОСТИ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.1.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ab/>
        <w:t xml:space="preserve"> Общие указания по обеспечению безопасности при работе со станком</w:t>
      </w:r>
    </w:p>
    <w:p w:rsidR="007C3634" w:rsidRPr="007C3634" w:rsidRDefault="007C363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ПРЕДУПРЕЖДЕНИЕ: не подключайте станок к сети питания до тех пор, пока внимательно не ознакомитесь с изложенными в «</w:t>
      </w:r>
      <w:r w:rsidR="008E6F1D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Паспорте устройства» рекомендациями.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Ознакомьтесь с Вашим станком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7.2 П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режде чем включать станок, убедитесь в том, что все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лишние предметы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удалены со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3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Содержите рабочее место в чистоте, не допускайте загромождения посторонними предметами. Не допускайте использование станка в помещениях со скользким полом, например, засыпанном опилками или натертым воском.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7.4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работайте в опасных условиях. Не пользуйтесь электрическими устройствами в сырых помещениях и помещениях с высокой влажностью воздуха. Позаботьтесь о хорошем освещении рабочего места и свободе передвижения вокруг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7.5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Дети и посторонние лица должны находиться на безопасном расстоянии от рабочего места. Запирайте рабочее помещение на замок.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7.6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 перегружайте станок. Ваша работа будет выполнена лучше и закончится быстрее, если вы будете выполнять её так, чтобы станок не перегружался.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7.7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Используйте станок только по назначению. Не допускается самостоятельное проведение модификаций станка, а также использование станка для работ, на которые он не рассчитан.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7.8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Одевайтесь правильно. При работе на станке не надевайте излишне свободную одежду, перчатки, галстуки, украшения. Они могут попасть в подвижные детали станка. Всегда работайте в нескользящей обуви и убирайте назад длинные волосы.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7.9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При отсутствии на рабочем месте эффективных систем пылеудаления рекомендуется использовать индивидуальные средства защиты дыхательных путей (респиратор), поскольку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бумажная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пыль может вызывать аллергические осложнения. Используйте пылесборники там, где возможно.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7.10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Содержите станок в чистоте, в исправном состоянии, правильно его обслуживайте.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7.11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Перед началом любых работ по настройке или техническому обслуживанию станка выньте вилку шнура питания станка из розетки электросети.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7.12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оставляйте станок без присмотра. Прежде чем покинуть рабочее место, выключите станок, дождитесь полной остановки шпинделя и выдерните шнур из сети.</w:t>
      </w:r>
    </w:p>
    <w:p w:rsidR="007C3634" w:rsidRPr="007C3634" w:rsidRDefault="008E6F1D" w:rsidP="008E6F1D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7.13.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Перед первым применением станка обратите внимание на правильность сборки и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надежность установки станка.</w:t>
      </w:r>
    </w:p>
    <w:p w:rsidR="007C3634" w:rsidRPr="007C3634" w:rsidRDefault="008E6F1D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7.14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Если Вам что-то показалось ненормальным в работе станка, немедленно прекратите его эксплуатацию.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7.15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допускайте неправильной эксплуатации шнура. Не тяните за шнур при отсоединении вилки от розетки. Оберегайте шнур от нагревания, масла, воды и острых кромок.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7.16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Никогда не удерживайте обрабатываемую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пачку бумаги руками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Бумага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должна быть закреплена в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струбцине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 струбцина установлена в направляющие станка.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7.17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Не освобождайте сверло от навитой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бумажной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стружки руками - используйте щетку. </w:t>
      </w:r>
    </w:p>
    <w:p w:rsidR="007C3634" w:rsidRP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7.18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Перед каждой заменой сверла убедитесь в его исправности, в правильной заточке, не работ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айте затупившимися сверлами, можно использовать сверла </w:t>
      </w:r>
      <w:r w:rsidRPr="00DE336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диаметром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4-5 мм. длиной 135-145 мм.</w:t>
      </w:r>
    </w:p>
    <w:p w:rsidR="007C3634" w:rsidRP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7.19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Сверло должно быть надежно закреплено в патроне с помощью патронного ключа. Не оставляйте ключ в патроне после установки сверла.</w:t>
      </w:r>
    </w:p>
    <w:p w:rsidR="007C363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7.20 </w:t>
      </w:r>
      <w:r w:rsidR="007C3634" w:rsidRPr="007C36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Руки не должны находиться вблизи вращающегося сверла.</w:t>
      </w:r>
    </w:p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7.21 При заклинивании сверла в пачке бумаги немедленно выключите станок, ослабьте струбцину и сверлильный патрон и освободите сверло.</w:t>
      </w:r>
    </w:p>
    <w:p w:rsidR="00DE3364" w:rsidRPr="005D5805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D58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7.22 Сверление толстых пачек бумаг необходимо проводить постепенно, вынимая сверло из бумаги после прохода на каждые 1-2 см. в глубь. </w:t>
      </w:r>
    </w:p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DE3364" w:rsidRPr="00DE3364" w:rsidRDefault="00DE3364" w:rsidP="00DE336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DE336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ВОЗМОЖНЫЕ НЕИСПРАВНОСТИ И МЕТОДЫ ИХ УСТРАНЕНИЯ</w:t>
      </w:r>
    </w:p>
    <w:tbl>
      <w:tblPr>
        <w:tblOverlap w:val="never"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253"/>
        <w:gridCol w:w="3835"/>
      </w:tblGrid>
      <w:tr w:rsidR="00DE3364" w:rsidTr="008A1401">
        <w:trPr>
          <w:trHeight w:hRule="exact" w:val="63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Неисправность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Возможная причина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Действия по устранению</w:t>
            </w:r>
          </w:p>
        </w:tc>
      </w:tr>
      <w:tr w:rsidR="00DE3364" w:rsidTr="008A1401">
        <w:trPr>
          <w:trHeight w:hRule="exact" w:val="80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1. Двигатель не запускается</w:t>
            </w:r>
          </w:p>
        </w:tc>
        <w:tc>
          <w:tcPr>
            <w:tcW w:w="4253" w:type="dxa"/>
            <w:shd w:val="clear" w:color="auto" w:fill="FFFFFF"/>
          </w:tcPr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Нет напряжения</w:t>
            </w:r>
          </w:p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Неисправна кнопка включения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vanish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Выгорела пусковая обмотка двигателя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Проверьте наличие напряжения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</w:tc>
      </w:tr>
      <w:tr w:rsidR="00DE3364" w:rsidTr="008A1401">
        <w:trPr>
          <w:trHeight w:hRule="exact" w:val="74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2. Двигатель не развивает полную мощность</w:t>
            </w:r>
          </w:p>
        </w:tc>
        <w:tc>
          <w:tcPr>
            <w:tcW w:w="4253" w:type="dxa"/>
            <w:shd w:val="clear" w:color="auto" w:fill="FFFFFF"/>
          </w:tcPr>
          <w:p w:rsid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Низкое напряжение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Сгорела обмотка или обрыв в обмотке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Слишком длинный удлинительный шнур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Проверить напряжение в сети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ремонта.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Замените удлинитель.</w:t>
            </w:r>
          </w:p>
        </w:tc>
      </w:tr>
      <w:tr w:rsidR="00DE3364" w:rsidTr="008A1401">
        <w:trPr>
          <w:trHeight w:hRule="exact" w:val="813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3. Двигатель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перегревается,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останавливаетс</w:t>
            </w:r>
            <w:r w:rsid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я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Двигатель перегружен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Обмотки сгорели или обрыв в обмотке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Снизить усилие подачи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Обратиться в Сервис для ремонта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DE3364" w:rsidTr="008A1401">
        <w:trPr>
          <w:trHeight w:hRule="exact" w:val="1136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4. Сверло при работе часто </w:t>
            </w:r>
            <w:proofErr w:type="spellStart"/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клинит</w:t>
            </w:r>
            <w:proofErr w:type="spellEnd"/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Сверло плохо зажато в патроне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Патрон изношен</w:t>
            </w:r>
          </w:p>
          <w:p w:rsidR="00DE3364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Сверло плохо заточено</w:t>
            </w:r>
          </w:p>
          <w:p w:rsidR="00263C37" w:rsidRPr="00263C37" w:rsidRDefault="00263C37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Слишком быстрое сверление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Затяните патрон ключом</w:t>
            </w:r>
          </w:p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Замените патрон</w:t>
            </w:r>
          </w:p>
          <w:p w:rsidR="00DE3364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Переточите сверло или замените его</w:t>
            </w:r>
          </w:p>
          <w:p w:rsidR="00263C37" w:rsidRPr="00263C37" w:rsidRDefault="00263C37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Не прилагайте чрезмерное усилие на рычаг.</w:t>
            </w:r>
          </w:p>
        </w:tc>
      </w:tr>
      <w:tr w:rsidR="00DE3364" w:rsidTr="008A1401">
        <w:trPr>
          <w:trHeight w:hRule="exact" w:val="874"/>
          <w:jc w:val="center"/>
        </w:trPr>
        <w:tc>
          <w:tcPr>
            <w:tcW w:w="1848" w:type="dxa"/>
            <w:shd w:val="clear" w:color="auto" w:fill="FFFFFF"/>
          </w:tcPr>
          <w:p w:rsidR="00DE3364" w:rsidRPr="00263C37" w:rsidRDefault="00DE3364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 w:rsidRPr="00263C37">
              <w:rPr>
                <w:rFonts w:ascii="Times New Roman" w:hAnsi="Times New Roman" w:cs="Times New Roman"/>
                <w:b w:val="0"/>
                <w:sz w:val="20"/>
                <w:szCs w:val="24"/>
              </w:rPr>
              <w:t>5. Сверло «уводит» в сторону</w:t>
            </w:r>
          </w:p>
        </w:tc>
        <w:tc>
          <w:tcPr>
            <w:tcW w:w="4253" w:type="dxa"/>
            <w:shd w:val="clear" w:color="auto" w:fill="FFFFFF"/>
          </w:tcPr>
          <w:p w:rsidR="00DE3364" w:rsidRPr="00263C37" w:rsidRDefault="008A1401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Неровно уложен бумажный материал</w:t>
            </w:r>
            <w:r w:rsidR="008B4653">
              <w:rPr>
                <w:rFonts w:ascii="Times New Roman" w:hAnsi="Times New Roman" w:cs="Times New Roman"/>
                <w:b w:val="0"/>
                <w:sz w:val="20"/>
                <w:szCs w:val="24"/>
              </w:rPr>
              <w:t>, сверло смещается в сторону где есть пустоты</w:t>
            </w:r>
          </w:p>
        </w:tc>
        <w:tc>
          <w:tcPr>
            <w:tcW w:w="3835" w:type="dxa"/>
            <w:shd w:val="clear" w:color="auto" w:fill="FFFFFF"/>
          </w:tcPr>
          <w:p w:rsidR="00DE3364" w:rsidRPr="00263C37" w:rsidRDefault="008A1401" w:rsidP="00263C37">
            <w:pPr>
              <w:pStyle w:val="90"/>
              <w:spacing w:line="240" w:lineRule="auto"/>
              <w:ind w:left="23" w:right="26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Уложите бумагу ровно.</w:t>
            </w:r>
          </w:p>
        </w:tc>
      </w:tr>
    </w:tbl>
    <w:p w:rsidR="00DE3364" w:rsidRDefault="00DE3364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При пользовании станком в стационарных условиях, его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можно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закрепить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верстаке при помощи двух болтов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Обязательно использовать при креплении плоскую и пружинную шайбы на каждый болт.</w:t>
      </w: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B5434A" w:rsidRDefault="00B5434A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Default="008A1401" w:rsidP="007C3634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15.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ab/>
        <w:t>ГАРАНТИЙНЫЕ ОБЯЗАТЕЛЬСТВА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Производитель гарантирует надёжную и безаварийную работу оборудования и инструмента при условии правильного монтажа и обслуживания его в соответствии с требованиями, изложенными в руководстве по эксплуатации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Гарантийный срок эксплуатации инструмента - 12 месяцев со дня продажи через розничную торговую сеть. Срок эксплуатации - 5 лет. При отсутствии даты продажи и штампа магазина на гарантийном и отрывных талонах гарантийный срок исчисляется с даты изготовления.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 случае нарушения работоспособности станка в течение гарантийного срока владелец имеет право на бесплатный ремонт вышедшего из строя сверлильного станка, если не будет отмечено следующее: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Неисправность изделия стала следствием воздействия высоких или низких температур; попавших внутрь посторонних предметов, жидкостей, сильного загрязнения, воздействия на изделие обстоятельств «непреодолимой силы».</w:t>
      </w:r>
    </w:p>
    <w:p w:rsidR="00F918FE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Изделие эксплуатировалось: с изношенным, поврежденным режущим инструментом; без требуемого ух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ода.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Если невнимательность или небрежность оператора, пропустившего первичные признаки дефекта (возможно производственного), привела к необходимости сложного комплексного ремонта.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Для ремонта предъявлено изделие с естественно изношенными деталями, поскольку эксплуатировалось с интенсивностью, на которую не рассчитано.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Предметом гарантии не является неполная комплектация изделия, которая могла быть выявлена при продаже; претензии третьих лиц не принимаются,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Оборудование в ремонт сдается чистым, в комплекте с принадлежностями.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ПРИМЕЧАНИЕ: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Техническое обслуживание оборудования, проведение регламентных работ, регулировок, испытаний не относятся к гарантийным обязательствам и оплачиваются согласно действующим ставкам Сервисного Центра.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РЕКОМЕНДАЦИИ ПОТРЕБИТЕЛЮ: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Во всех случаях нарушения нормальной работы инструмента, оборудования, </w:t>
      </w:r>
      <w:proofErr w:type="gramStart"/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например</w:t>
      </w:r>
      <w:proofErr w:type="gramEnd"/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: падение оборотов, изменение шума, появления постороннего запаха, дыма, вибрации, стука - прекратите работу и обратитесь в Сервисный Центр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Наши адреса и телефон.</w:t>
      </w:r>
    </w:p>
    <w:p w:rsidR="008A1401" w:rsidRPr="008A1401" w:rsidRDefault="008A1401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Тел./факс: (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495</w:t>
      </w:r>
      <w:r w:rsidRPr="008A140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) </w:t>
      </w:r>
      <w:r w:rsid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505-07-48</w:t>
      </w:r>
    </w:p>
    <w:p w:rsidR="008A1401" w:rsidRPr="00F918FE" w:rsidRDefault="00F918FE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ООО «ЦЕНТР», ул. Сиреневый бульвар 62 А </w:t>
      </w:r>
      <w:hyperlink r:id="rId7" w:history="1"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5050748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@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mail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ru</w:t>
        </w:r>
      </w:hyperlink>
      <w:r w:rsidRP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hyperlink r:id="rId8" w:history="1"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www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PaperDrill</w:t>
        </w:r>
        <w:r w:rsidRPr="00F918FE">
          <w:rPr>
            <w:rStyle w:val="a3"/>
            <w:rFonts w:ascii="Times New Roman" w:hAnsi="Times New Roman" w:cs="Times New Roman"/>
            <w:b w:val="0"/>
            <w:sz w:val="24"/>
            <w:szCs w:val="24"/>
            <w:lang w:eastAsia="ru-RU" w:bidi="ru-RU"/>
          </w:rPr>
          <w:t>.</w:t>
        </w:r>
        <w:proofErr w:type="spellStart"/>
        <w:r w:rsidRPr="00A44A3A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 w:eastAsia="ru-RU" w:bidi="ru-RU"/>
          </w:rPr>
          <w:t>ru</w:t>
        </w:r>
        <w:proofErr w:type="spellEnd"/>
      </w:hyperlink>
      <w:r w:rsidRPr="00F918F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F918FE" w:rsidRPr="008B4653" w:rsidRDefault="008B4653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Пожелания и предложения можете направлять на адрес </w:t>
      </w:r>
      <w:hyperlink r:id="rId9" w:history="1">
        <w:r w:rsidRPr="00850824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info</w:t>
        </w:r>
        <w:r w:rsidRPr="008B4653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@</w:t>
        </w:r>
        <w:proofErr w:type="spellStart"/>
        <w:r w:rsidRPr="00850824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paperdrill</w:t>
        </w:r>
        <w:proofErr w:type="spellEnd"/>
        <w:r w:rsidRPr="008B4653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.</w:t>
        </w:r>
        <w:proofErr w:type="spellStart"/>
        <w:r w:rsidRPr="00850824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ru</w:t>
        </w:r>
        <w:proofErr w:type="spellEnd"/>
      </w:hyperlink>
      <w:r w:rsidRPr="008B46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918FE" w:rsidRPr="00F918FE" w:rsidRDefault="00F918FE" w:rsidP="008A1401">
      <w:pPr>
        <w:pStyle w:val="90"/>
        <w:spacing w:after="217"/>
        <w:ind w:left="20" w:right="2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sectPr w:rsidR="00F918FE" w:rsidRPr="00F9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EC7"/>
    <w:multiLevelType w:val="multilevel"/>
    <w:tmpl w:val="D2B05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F4F4B"/>
    <w:multiLevelType w:val="hybridMultilevel"/>
    <w:tmpl w:val="A790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8F7"/>
    <w:multiLevelType w:val="multilevel"/>
    <w:tmpl w:val="500435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41EFA"/>
    <w:multiLevelType w:val="multilevel"/>
    <w:tmpl w:val="132E1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E3425"/>
    <w:multiLevelType w:val="multilevel"/>
    <w:tmpl w:val="5A7A5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7141A"/>
    <w:multiLevelType w:val="multilevel"/>
    <w:tmpl w:val="D1C4C8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31485"/>
    <w:multiLevelType w:val="multilevel"/>
    <w:tmpl w:val="F2122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04E15"/>
    <w:multiLevelType w:val="multilevel"/>
    <w:tmpl w:val="83EA11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B420F"/>
    <w:multiLevelType w:val="multilevel"/>
    <w:tmpl w:val="DC7C27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83671B"/>
    <w:multiLevelType w:val="multilevel"/>
    <w:tmpl w:val="8DB6F7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45362"/>
    <w:multiLevelType w:val="multilevel"/>
    <w:tmpl w:val="3208DB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F10B6"/>
    <w:multiLevelType w:val="multilevel"/>
    <w:tmpl w:val="89FE4F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A418AA"/>
    <w:multiLevelType w:val="multilevel"/>
    <w:tmpl w:val="CEDA0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34"/>
    <w:rsid w:val="0024401E"/>
    <w:rsid w:val="00263C37"/>
    <w:rsid w:val="005D5805"/>
    <w:rsid w:val="007C3634"/>
    <w:rsid w:val="008A1401"/>
    <w:rsid w:val="008B4653"/>
    <w:rsid w:val="008E6F1D"/>
    <w:rsid w:val="00B5434A"/>
    <w:rsid w:val="00DE3364"/>
    <w:rsid w:val="00F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4D37"/>
  <w15:chartTrackingRefBased/>
  <w15:docId w15:val="{F2FBD571-5E14-4A9F-8204-7078DFC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34"/>
    <w:rPr>
      <w:color w:val="0563C1" w:themeColor="hyperlink"/>
      <w:u w:val="single"/>
    </w:rPr>
  </w:style>
  <w:style w:type="character" w:customStyle="1" w:styleId="9">
    <w:name w:val="Основной текст (9)_"/>
    <w:basedOn w:val="a0"/>
    <w:link w:val="90"/>
    <w:rsid w:val="007C363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3634"/>
    <w:pPr>
      <w:widowControl w:val="0"/>
      <w:shd w:val="clear" w:color="auto" w:fill="FFFFFF"/>
      <w:spacing w:after="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7C3634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DE336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2"/>
    <w:basedOn w:val="a5"/>
    <w:rsid w:val="00DE336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DE3364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E336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5"/>
    <w:rsid w:val="00DE3364"/>
    <w:pPr>
      <w:widowControl w:val="0"/>
      <w:shd w:val="clear" w:color="auto" w:fill="FFFFFF"/>
      <w:spacing w:after="0" w:line="0" w:lineRule="atLeast"/>
      <w:ind w:hanging="120"/>
    </w:pPr>
    <w:rPr>
      <w:rFonts w:ascii="Arial" w:eastAsia="Arial" w:hAnsi="Arial" w:cs="Arial"/>
      <w:sz w:val="16"/>
      <w:szCs w:val="16"/>
    </w:rPr>
  </w:style>
  <w:style w:type="paragraph" w:customStyle="1" w:styleId="a8">
    <w:name w:val="Подпись к таблице"/>
    <w:basedOn w:val="a"/>
    <w:link w:val="a7"/>
    <w:rsid w:val="00DE336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Dri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0507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perDril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aperdri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"ЦЕНТР"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прошивка документов инструкция</dc:title>
  <dc:subject>прошивка документов инструкция</dc:subject>
  <dc:creator>www.paperdrill.ru</dc:creator>
  <cp:keywords>прошивка документов инструкция</cp:keywords>
  <dc:description>прошивка документов инструкция</dc:description>
  <cp:lastModifiedBy>user</cp:lastModifiedBy>
  <cp:revision>4</cp:revision>
  <dcterms:created xsi:type="dcterms:W3CDTF">2016-05-12T11:48:00Z</dcterms:created>
  <dcterms:modified xsi:type="dcterms:W3CDTF">2016-07-22T11:18:00Z</dcterms:modified>
  <cp:category>прошивка документов инструкция</cp:category>
</cp:coreProperties>
</file>